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168D" w:rsidRPr="00BF0CE9" w:rsidRDefault="0071168D" w:rsidP="00361766">
      <w:pPr>
        <w:rPr>
          <w:rFonts w:eastAsia="新細明體"/>
          <w:b/>
          <w:sz w:val="48"/>
          <w:szCs w:val="48"/>
        </w:rPr>
      </w:pPr>
      <w:r>
        <w:rPr>
          <w:rFonts w:eastAsia="新細明體"/>
          <w:sz w:val="36"/>
          <w:szCs w:val="36"/>
        </w:rPr>
        <w:t xml:space="preserve">       </w:t>
      </w:r>
      <w:r>
        <w:rPr>
          <w:rFonts w:eastAsia="新細明體"/>
          <w:b/>
          <w:sz w:val="48"/>
          <w:szCs w:val="48"/>
        </w:rPr>
        <w:t xml:space="preserve">  </w:t>
      </w:r>
      <w:r w:rsidRPr="00C945C9">
        <w:rPr>
          <w:rFonts w:eastAsia="新細明體" w:hint="eastAsia"/>
          <w:b/>
          <w:sz w:val="48"/>
          <w:szCs w:val="48"/>
          <w:lang w:eastAsia="zh-TW"/>
        </w:rPr>
        <w:t>緬懷父親謝鴻軒老先生</w:t>
      </w:r>
    </w:p>
    <w:p w:rsidR="0071168D" w:rsidRPr="00BF0CE9" w:rsidRDefault="0071168D" w:rsidP="00BF0CE9">
      <w:pPr>
        <w:spacing w:line="200" w:lineRule="exact"/>
        <w:rPr>
          <w:sz w:val="24"/>
          <w:lang w:eastAsia="zh-TW"/>
        </w:rPr>
      </w:pPr>
    </w:p>
    <w:p w:rsidR="0071168D" w:rsidRDefault="0071168D" w:rsidP="00BF0CE9">
      <w:pPr>
        <w:ind w:firstLineChars="200" w:firstLine="31680"/>
        <w:rPr>
          <w:rFonts w:eastAsia="新細明體"/>
          <w:sz w:val="36"/>
          <w:szCs w:val="36"/>
          <w:lang w:eastAsia="zh-TW"/>
        </w:rPr>
      </w:pPr>
      <w:r w:rsidRPr="00C945C9">
        <w:rPr>
          <w:rFonts w:eastAsia="新細明體" w:hint="eastAsia"/>
          <w:sz w:val="36"/>
          <w:szCs w:val="36"/>
          <w:lang w:eastAsia="zh-TW"/>
        </w:rPr>
        <w:t>我的父親謝鴻軒老先生於今年</w:t>
      </w:r>
      <w:r w:rsidRPr="00C945C9">
        <w:rPr>
          <w:rFonts w:eastAsia="新細明體"/>
          <w:sz w:val="36"/>
          <w:szCs w:val="36"/>
          <w:lang w:eastAsia="zh-TW"/>
        </w:rPr>
        <w:t>(2012</w:t>
      </w:r>
      <w:r w:rsidRPr="00C945C9">
        <w:rPr>
          <w:rFonts w:eastAsia="新細明體" w:hint="eastAsia"/>
          <w:sz w:val="36"/>
          <w:szCs w:val="36"/>
          <w:lang w:eastAsia="zh-TW"/>
        </w:rPr>
        <w:t>年</w:t>
      </w:r>
      <w:r w:rsidRPr="00C945C9">
        <w:rPr>
          <w:rFonts w:eastAsia="新細明體"/>
          <w:sz w:val="36"/>
          <w:szCs w:val="36"/>
          <w:lang w:eastAsia="zh-TW"/>
        </w:rPr>
        <w:t>)</w:t>
      </w:r>
      <w:smartTag w:uri="urn:schemas-microsoft-com:office:smarttags" w:element="chsdate">
        <w:smartTagPr>
          <w:attr w:name="IsROCDate" w:val="False"/>
          <w:attr w:name="IsLunarDate" w:val="False"/>
          <w:attr w:name="Day" w:val="7"/>
          <w:attr w:name="Month" w:val="7"/>
          <w:attr w:name="Year" w:val="2013"/>
        </w:smartTagPr>
        <w:r w:rsidRPr="00C945C9">
          <w:rPr>
            <w:rFonts w:eastAsia="新細明體" w:hint="eastAsia"/>
            <w:sz w:val="36"/>
            <w:szCs w:val="36"/>
            <w:lang w:eastAsia="zh-TW"/>
          </w:rPr>
          <w:t>七月七日</w:t>
        </w:r>
      </w:smartTag>
      <w:r w:rsidRPr="00C945C9">
        <w:rPr>
          <w:rFonts w:eastAsia="新細明體" w:hint="eastAsia"/>
          <w:sz w:val="36"/>
          <w:szCs w:val="36"/>
          <w:lang w:eastAsia="zh-TW"/>
        </w:rPr>
        <w:t>在睡夢中安然往生，享年</w:t>
      </w:r>
      <w:r w:rsidRPr="00C945C9">
        <w:rPr>
          <w:rFonts w:eastAsia="新細明體"/>
          <w:sz w:val="36"/>
          <w:szCs w:val="36"/>
          <w:lang w:eastAsia="zh-TW"/>
        </w:rPr>
        <w:t>96</w:t>
      </w:r>
      <w:r w:rsidRPr="00C945C9">
        <w:rPr>
          <w:rFonts w:eastAsia="新細明體" w:hint="eastAsia"/>
          <w:sz w:val="36"/>
          <w:szCs w:val="36"/>
          <w:lang w:eastAsia="zh-TW"/>
        </w:rPr>
        <w:t>歲。父親以此高齡，安祥無病的辭世，稱得上是“壽終正寢</w:t>
      </w:r>
      <w:r w:rsidRPr="00C945C9">
        <w:rPr>
          <w:rFonts w:eastAsia="新細明體"/>
          <w:sz w:val="36"/>
          <w:szCs w:val="36"/>
          <w:lang w:eastAsia="zh-TW"/>
        </w:rPr>
        <w:t>”</w:t>
      </w:r>
      <w:r w:rsidRPr="00C945C9">
        <w:rPr>
          <w:rFonts w:eastAsia="新細明體" w:hint="eastAsia"/>
          <w:sz w:val="36"/>
          <w:szCs w:val="36"/>
          <w:lang w:eastAsia="zh-TW"/>
        </w:rPr>
        <w:t>。作為子女的我們對於父親的離世固然感到非常的不舍，但是看到父親走得如此安詳，也深感欣慰。</w:t>
      </w:r>
    </w:p>
    <w:p w:rsidR="0071168D" w:rsidRPr="00A145E3" w:rsidRDefault="0071168D" w:rsidP="00BF0CE9">
      <w:pPr>
        <w:ind w:firstLineChars="200" w:firstLine="31680"/>
        <w:rPr>
          <w:sz w:val="36"/>
          <w:szCs w:val="36"/>
          <w:lang w:eastAsia="zh-TW"/>
        </w:rPr>
      </w:pPr>
      <w:r w:rsidRPr="00C945C9">
        <w:rPr>
          <w:rFonts w:eastAsia="新細明體" w:hint="eastAsia"/>
          <w:sz w:val="36"/>
          <w:szCs w:val="36"/>
          <w:lang w:eastAsia="zh-TW"/>
        </w:rPr>
        <w:t>父親有子女九人、媳婦女婿七人、內外孫二十一人、內外孫媳婦女婿四人；曾內外孫十人，全部子孫共五十一人。子女聞訊全數趕回、孫輩只要工作、學業允許亦大多數返回臺灣家中為他老人家送終，部分有佛教信仰或傾向的子女相約在七七四十九天內茹素為父親祈福。我們依照父親的遺願，參考當年父親為母親安葬的方式，為父親安排了完整、溫馨又不打擾他人的追思儀式，將父親安葬在臺灣金山金寶山墓園。</w:t>
      </w:r>
    </w:p>
    <w:p w:rsidR="0071168D" w:rsidRDefault="0071168D" w:rsidP="00361766">
      <w:pPr>
        <w:rPr>
          <w:rFonts w:eastAsia="新細明體"/>
          <w:sz w:val="36"/>
          <w:szCs w:val="36"/>
          <w:lang w:eastAsia="zh-TW"/>
        </w:rPr>
      </w:pPr>
      <w:r w:rsidRPr="00C945C9">
        <w:rPr>
          <w:rFonts w:ascii="新細明體" w:eastAsia="新細明體" w:hAnsi="新細明體"/>
          <w:sz w:val="36"/>
          <w:szCs w:val="36"/>
          <w:lang w:eastAsia="zh-TW"/>
        </w:rPr>
        <w:t xml:space="preserve">    </w:t>
      </w:r>
      <w:r w:rsidRPr="00C945C9">
        <w:rPr>
          <w:rFonts w:eastAsia="新細明體" w:hint="eastAsia"/>
          <w:sz w:val="36"/>
          <w:szCs w:val="36"/>
          <w:lang w:eastAsia="zh-TW"/>
        </w:rPr>
        <w:t>父親出生于</w:t>
      </w:r>
      <w:r w:rsidRPr="00C945C9">
        <w:rPr>
          <w:rFonts w:eastAsia="新細明體"/>
          <w:sz w:val="36"/>
          <w:szCs w:val="36"/>
          <w:lang w:eastAsia="zh-TW"/>
        </w:rPr>
        <w:t>1917</w:t>
      </w:r>
      <w:r w:rsidRPr="00C945C9">
        <w:rPr>
          <w:rFonts w:eastAsia="新細明體" w:hint="eastAsia"/>
          <w:sz w:val="36"/>
          <w:szCs w:val="36"/>
          <w:lang w:eastAsia="zh-TW"/>
        </w:rPr>
        <w:t>年</w:t>
      </w:r>
      <w:r w:rsidRPr="00C945C9">
        <w:rPr>
          <w:rFonts w:eastAsia="新細明體"/>
          <w:sz w:val="36"/>
          <w:szCs w:val="36"/>
          <w:lang w:eastAsia="zh-TW"/>
        </w:rPr>
        <w:t>(</w:t>
      </w:r>
      <w:r w:rsidRPr="00C945C9">
        <w:rPr>
          <w:rFonts w:eastAsia="新細明體" w:hint="eastAsia"/>
          <w:sz w:val="36"/>
          <w:szCs w:val="36"/>
          <w:lang w:eastAsia="zh-TW"/>
        </w:rPr>
        <w:t>民國六年</w:t>
      </w:r>
      <w:r w:rsidRPr="00C945C9">
        <w:rPr>
          <w:rFonts w:eastAsia="新細明體"/>
          <w:sz w:val="36"/>
          <w:szCs w:val="36"/>
          <w:lang w:eastAsia="zh-TW"/>
        </w:rPr>
        <w:t>)</w:t>
      </w:r>
      <w:r w:rsidRPr="00C945C9">
        <w:rPr>
          <w:rFonts w:eastAsia="新細明體" w:hint="eastAsia"/>
          <w:sz w:val="36"/>
          <w:szCs w:val="36"/>
          <w:lang w:eastAsia="zh-TW"/>
        </w:rPr>
        <w:t>，祖籍安徽繁昌。我離開政壇後，曾經兩次陪伴父親回到安徽老家。父親的老家至今仍然是一個較偏遠、窮困的地方，我非常訝異：八十年前，父親居然能夠從這樣一個貧困偏遠的地方，通過個人努力苦學走出一片天地。</w:t>
      </w:r>
    </w:p>
    <w:p w:rsidR="0071168D" w:rsidRPr="00220591" w:rsidRDefault="0071168D" w:rsidP="00BF0CE9">
      <w:pPr>
        <w:ind w:firstLineChars="200" w:firstLine="31680"/>
        <w:rPr>
          <w:rFonts w:eastAsia="新細明體"/>
          <w:sz w:val="36"/>
          <w:szCs w:val="36"/>
          <w:lang w:eastAsia="zh-TW"/>
        </w:rPr>
      </w:pPr>
      <w:r w:rsidRPr="00C945C9">
        <w:rPr>
          <w:rFonts w:eastAsia="新細明體" w:hint="eastAsia"/>
          <w:sz w:val="36"/>
          <w:szCs w:val="36"/>
          <w:lang w:eastAsia="zh-TW"/>
        </w:rPr>
        <w:t>父親常告訴我們：我們祖上以耕讀傳家，因祖父很早就在躲避洪水途中過世，父親與叔叔由奶奶一手帶大。當年，奶奶傾所有能力只能栽培父親一人，因此父親經常提及對叔叔為他犧牲前程感到虧欠。父親極為聰穎，十歲入私塾，十二歲已能作詩填詞，十四就習作駢儷文並極為喜好</w:t>
      </w:r>
      <w:r w:rsidRPr="00C945C9">
        <w:rPr>
          <w:rFonts w:eastAsia="新細明體"/>
          <w:sz w:val="36"/>
          <w:szCs w:val="36"/>
          <w:lang w:eastAsia="zh-TW"/>
        </w:rPr>
        <w:t>(</w:t>
      </w:r>
      <w:r w:rsidRPr="00C945C9">
        <w:rPr>
          <w:rFonts w:eastAsia="新細明體" w:hint="eastAsia"/>
          <w:sz w:val="36"/>
          <w:szCs w:val="36"/>
          <w:lang w:eastAsia="zh-TW"/>
        </w:rPr>
        <w:t>中國文學中辭藻最華麗亦最難寫的一種文章、著名的有滕王閣序、討武曌檄</w:t>
      </w:r>
      <w:r w:rsidRPr="00C945C9">
        <w:rPr>
          <w:rFonts w:eastAsia="新細明體"/>
          <w:sz w:val="36"/>
          <w:szCs w:val="36"/>
          <w:lang w:eastAsia="zh-TW"/>
        </w:rPr>
        <w:t>)</w:t>
      </w:r>
      <w:r w:rsidRPr="00C945C9">
        <w:rPr>
          <w:rFonts w:eastAsia="新細明體" w:hint="eastAsia"/>
          <w:sz w:val="36"/>
          <w:szCs w:val="36"/>
          <w:lang w:eastAsia="zh-TW"/>
        </w:rPr>
        <w:t>。當年父親以跳級方式，初、高中僅各讀一年，就考入無錫國專，從當代大儒唐蔚芝學習，以第一名成績畢業。</w:t>
      </w:r>
    </w:p>
    <w:p w:rsidR="0071168D" w:rsidRPr="00A145E3" w:rsidRDefault="0071168D" w:rsidP="00361766">
      <w:pPr>
        <w:rPr>
          <w:sz w:val="36"/>
          <w:szCs w:val="36"/>
          <w:lang w:eastAsia="zh-TW"/>
        </w:rPr>
      </w:pPr>
      <w:r w:rsidRPr="00C945C9">
        <w:rPr>
          <w:rFonts w:ascii="新細明體" w:eastAsia="新細明體" w:hAnsi="新細明體"/>
          <w:sz w:val="36"/>
          <w:szCs w:val="36"/>
          <w:lang w:eastAsia="zh-TW"/>
        </w:rPr>
        <w:t xml:space="preserve">    </w:t>
      </w:r>
      <w:r w:rsidRPr="00C945C9">
        <w:rPr>
          <w:rFonts w:eastAsia="新細明體" w:hint="eastAsia"/>
          <w:sz w:val="36"/>
          <w:szCs w:val="36"/>
          <w:lang w:eastAsia="zh-TW"/>
        </w:rPr>
        <w:t>抗日戰爭爆發，父親憤而投筆從戎，考入中央陸軍官校第十六期政訓科，全期三千名學員父親又是第一名畢業。再進入中央政校就讀</w:t>
      </w:r>
      <w:r w:rsidRPr="00C945C9">
        <w:rPr>
          <w:rFonts w:eastAsia="新細明體"/>
          <w:sz w:val="36"/>
          <w:szCs w:val="36"/>
          <w:lang w:eastAsia="zh-TW"/>
        </w:rPr>
        <w:t>(</w:t>
      </w:r>
      <w:r w:rsidRPr="00C945C9">
        <w:rPr>
          <w:rFonts w:eastAsia="新細明體" w:hint="eastAsia"/>
          <w:sz w:val="36"/>
          <w:szCs w:val="36"/>
          <w:lang w:eastAsia="zh-TW"/>
        </w:rPr>
        <w:t>政治大學前身</w:t>
      </w:r>
      <w:r w:rsidRPr="00C945C9">
        <w:rPr>
          <w:rFonts w:eastAsia="新細明體"/>
          <w:sz w:val="36"/>
          <w:szCs w:val="36"/>
          <w:lang w:eastAsia="zh-TW"/>
        </w:rPr>
        <w:t>)</w:t>
      </w:r>
      <w:r w:rsidRPr="00C945C9">
        <w:rPr>
          <w:rFonts w:eastAsia="新細明體" w:hint="eastAsia"/>
          <w:sz w:val="36"/>
          <w:szCs w:val="36"/>
          <w:lang w:eastAsia="zh-TW"/>
        </w:rPr>
        <w:t>。抗戰末期，</w:t>
      </w:r>
      <w:r w:rsidRPr="00C945C9">
        <w:rPr>
          <w:rFonts w:eastAsia="新細明體"/>
          <w:sz w:val="36"/>
          <w:szCs w:val="36"/>
          <w:lang w:eastAsia="zh-TW"/>
        </w:rPr>
        <w:t xml:space="preserve"> </w:t>
      </w:r>
      <w:r w:rsidRPr="00C945C9">
        <w:rPr>
          <w:rFonts w:eastAsia="新細明體" w:hint="eastAsia"/>
          <w:sz w:val="36"/>
          <w:szCs w:val="36"/>
          <w:lang w:eastAsia="zh-TW"/>
        </w:rPr>
        <w:t>蔣委員長號召「十萬青年十萬軍」，父親毅然簽名參加，奉派至青年遠征軍第</w:t>
      </w:r>
      <w:r w:rsidRPr="00C945C9">
        <w:rPr>
          <w:rFonts w:eastAsia="新細明體"/>
          <w:sz w:val="36"/>
          <w:szCs w:val="36"/>
          <w:lang w:eastAsia="zh-TW"/>
        </w:rPr>
        <w:t>208</w:t>
      </w:r>
      <w:r w:rsidRPr="00C945C9">
        <w:rPr>
          <w:rFonts w:eastAsia="新細明體" w:hint="eastAsia"/>
          <w:sz w:val="36"/>
          <w:szCs w:val="36"/>
          <w:lang w:eastAsia="zh-TW"/>
        </w:rPr>
        <w:t>師任政治督導員。抗日勝利後，父親立即離開軍隊返回家鄉照顧祖母、叔叔。適值第一屆國民大會代表選舉，父親告訴我們：“當時未獲國民黨提名，但因地方父老賞視他的才華與能力，全力支持他自行參選，三十歲就當選繁昌縣國大代表＂。這方面，我也許得自父親真傳，二十年前（</w:t>
      </w:r>
      <w:r w:rsidRPr="00C945C9">
        <w:rPr>
          <w:rFonts w:eastAsia="新細明體"/>
          <w:sz w:val="36"/>
          <w:szCs w:val="36"/>
          <w:lang w:eastAsia="zh-TW"/>
        </w:rPr>
        <w:t>1992</w:t>
      </w:r>
      <w:r w:rsidRPr="00C945C9">
        <w:rPr>
          <w:rFonts w:eastAsia="新細明體" w:hint="eastAsia"/>
          <w:sz w:val="36"/>
          <w:szCs w:val="36"/>
          <w:lang w:eastAsia="zh-TW"/>
        </w:rPr>
        <w:t>年</w:t>
      </w:r>
      <w:r w:rsidRPr="00C945C9">
        <w:rPr>
          <w:rFonts w:eastAsia="新細明體"/>
          <w:sz w:val="36"/>
          <w:szCs w:val="36"/>
          <w:lang w:eastAsia="zh-TW"/>
        </w:rPr>
        <w:t>)</w:t>
      </w:r>
      <w:r w:rsidRPr="00C945C9">
        <w:rPr>
          <w:rFonts w:eastAsia="新細明體" w:hint="eastAsia"/>
          <w:sz w:val="36"/>
          <w:szCs w:val="36"/>
          <w:lang w:eastAsia="zh-TW"/>
        </w:rPr>
        <w:t>，為阻止李登輝繼續毀党毀國，辭法官職自行參選，也是在全新竹市民支持下擊退國民黨二位提名人，當選新竹市立法委員。</w:t>
      </w:r>
    </w:p>
    <w:p w:rsidR="0071168D" w:rsidRDefault="0071168D" w:rsidP="00361766">
      <w:pPr>
        <w:rPr>
          <w:rFonts w:eastAsia="新細明體"/>
          <w:sz w:val="36"/>
          <w:szCs w:val="36"/>
          <w:lang w:eastAsia="zh-TW"/>
        </w:rPr>
      </w:pPr>
      <w:r w:rsidRPr="00C945C9">
        <w:rPr>
          <w:rFonts w:ascii="新細明體" w:eastAsia="新細明體" w:hAnsi="新細明體"/>
          <w:sz w:val="36"/>
          <w:szCs w:val="36"/>
          <w:lang w:eastAsia="zh-TW"/>
        </w:rPr>
        <w:t xml:space="preserve">    </w:t>
      </w:r>
      <w:r w:rsidRPr="00C945C9">
        <w:rPr>
          <w:rFonts w:ascii="新細明體" w:eastAsia="新細明體" w:hAnsi="新細明體" w:hint="eastAsia"/>
          <w:sz w:val="36"/>
          <w:szCs w:val="36"/>
          <w:lang w:eastAsia="zh-TW"/>
        </w:rPr>
        <w:t>父親出席首屆國民大會後，</w:t>
      </w:r>
      <w:r w:rsidRPr="00C945C9">
        <w:rPr>
          <w:rFonts w:eastAsia="新細明體" w:hint="eastAsia"/>
          <w:sz w:val="36"/>
          <w:szCs w:val="36"/>
          <w:lang w:eastAsia="zh-TW"/>
        </w:rPr>
        <w:t>返鄉主篡繁昌謝氏三百五十年失修的宗譜。父親常提示我們：“只有家族興旺、出了有德能的子孫，家族才有能力重續族譜＂。續上謝家祖譜，父親查知：他這一輩是謝安第六十代孫</w:t>
      </w:r>
      <w:r w:rsidRPr="00C945C9">
        <w:rPr>
          <w:rFonts w:eastAsia="新細明體"/>
          <w:sz w:val="36"/>
          <w:szCs w:val="36"/>
          <w:lang w:eastAsia="zh-TW"/>
        </w:rPr>
        <w:t>(</w:t>
      </w:r>
      <w:r w:rsidRPr="00C945C9">
        <w:rPr>
          <w:rFonts w:eastAsia="新細明體" w:hint="eastAsia"/>
          <w:sz w:val="36"/>
          <w:szCs w:val="36"/>
          <w:lang w:eastAsia="zh-TW"/>
        </w:rPr>
        <w:t>我們子女就是第六十一代</w:t>
      </w:r>
      <w:r w:rsidRPr="00C945C9">
        <w:rPr>
          <w:rFonts w:eastAsia="新細明體"/>
          <w:sz w:val="36"/>
          <w:szCs w:val="36"/>
          <w:lang w:eastAsia="zh-TW"/>
        </w:rPr>
        <w:t>)</w:t>
      </w:r>
      <w:r w:rsidRPr="00C945C9">
        <w:rPr>
          <w:rFonts w:eastAsia="新細明體" w:hint="eastAsia"/>
          <w:sz w:val="36"/>
          <w:szCs w:val="36"/>
          <w:lang w:eastAsia="zh-TW"/>
        </w:rPr>
        <w:t>。</w:t>
      </w:r>
      <w:r w:rsidRPr="00C945C9">
        <w:rPr>
          <w:rFonts w:eastAsia="新細明體"/>
          <w:sz w:val="36"/>
          <w:szCs w:val="36"/>
          <w:lang w:eastAsia="zh-TW"/>
        </w:rPr>
        <w:t>1949</w:t>
      </w:r>
      <w:r w:rsidRPr="00C945C9">
        <w:rPr>
          <w:rFonts w:eastAsia="新細明體" w:hint="eastAsia"/>
          <w:sz w:val="36"/>
          <w:szCs w:val="36"/>
          <w:lang w:eastAsia="zh-TW"/>
        </w:rPr>
        <w:t>年春，父親帶著剛修完最後一本尚未及裝訂的整套謝氏家譜趕到江西上饒，接上母親，抱著剛滿月的我趕上最後一班離開上饒的火車，隨著國民政府遷到臺灣。父親在臺灣協助司法院長謝冠生</w:t>
      </w:r>
      <w:r w:rsidRPr="00C945C9">
        <w:rPr>
          <w:rFonts w:ascii="新細明體" w:eastAsia="新細明體" w:hAnsi="新細明體" w:hint="eastAsia"/>
          <w:sz w:val="36"/>
          <w:szCs w:val="36"/>
          <w:lang w:eastAsia="zh-TW"/>
        </w:rPr>
        <w:t>老</w:t>
      </w:r>
      <w:r w:rsidRPr="00C945C9">
        <w:rPr>
          <w:rFonts w:eastAsia="新細明體" w:hint="eastAsia"/>
          <w:sz w:val="36"/>
          <w:szCs w:val="36"/>
          <w:lang w:eastAsia="zh-TW"/>
        </w:rPr>
        <w:t>先生成立謝氏宗親會、世界謝氏宗親會、昭倫宗親會</w:t>
      </w:r>
      <w:r w:rsidRPr="00C945C9">
        <w:rPr>
          <w:rFonts w:eastAsia="新細明體"/>
          <w:sz w:val="36"/>
          <w:szCs w:val="36"/>
          <w:lang w:eastAsia="zh-TW"/>
        </w:rPr>
        <w:t>(</w:t>
      </w:r>
      <w:r w:rsidRPr="00C945C9">
        <w:rPr>
          <w:rFonts w:eastAsia="新細明體" w:hint="eastAsia"/>
          <w:sz w:val="36"/>
          <w:szCs w:val="36"/>
          <w:lang w:eastAsia="zh-TW"/>
        </w:rPr>
        <w:t>譚談許謝四家族</w:t>
      </w:r>
      <w:r w:rsidRPr="00C945C9">
        <w:rPr>
          <w:rFonts w:eastAsia="新細明體"/>
          <w:sz w:val="36"/>
          <w:szCs w:val="36"/>
          <w:lang w:eastAsia="zh-TW"/>
        </w:rPr>
        <w:t>)</w:t>
      </w:r>
      <w:r w:rsidRPr="00C945C9">
        <w:rPr>
          <w:rFonts w:eastAsia="新細明體" w:hint="eastAsia"/>
          <w:sz w:val="36"/>
          <w:szCs w:val="36"/>
          <w:lang w:eastAsia="zh-TW"/>
        </w:rPr>
        <w:t>；這套《謝氏宗譜》亦供奉一套在陽明山謝氏祖祠。</w:t>
      </w:r>
    </w:p>
    <w:p w:rsidR="0071168D" w:rsidRPr="00E03582" w:rsidRDefault="0071168D" w:rsidP="00361766">
      <w:pPr>
        <w:rPr>
          <w:rFonts w:ascii="新細明體" w:eastAsia="新細明體" w:hAnsi="新細明體"/>
          <w:sz w:val="36"/>
          <w:szCs w:val="36"/>
          <w:lang w:eastAsia="zh-TW"/>
        </w:rPr>
      </w:pPr>
      <w:r w:rsidRPr="00C945C9">
        <w:rPr>
          <w:rFonts w:eastAsia="新細明體"/>
          <w:sz w:val="36"/>
          <w:szCs w:val="36"/>
          <w:lang w:eastAsia="zh-TW"/>
        </w:rPr>
        <w:t xml:space="preserve">    </w:t>
      </w:r>
      <w:r w:rsidRPr="00C945C9">
        <w:rPr>
          <w:rFonts w:ascii="新細明體" w:eastAsia="新細明體" w:hAnsi="新細明體" w:hint="eastAsia"/>
          <w:sz w:val="36"/>
          <w:szCs w:val="36"/>
          <w:lang w:eastAsia="zh-TW"/>
        </w:rPr>
        <w:t>六十餘年前，父母親帶著三個稚齡子女（途中病逝一子，即我四歲的小寶哥哥），；帶上謝氏族譜十二冊、古籍（唐蔚芝編篡的十三經讀本孤本一百二十冊、世藏明萬曆刊本謝氏統宗志八冊）及請來的墨寶（以上文獻日後父親全數自費印刷保存）；口袋中僅僅搋著奶奶匆忙賣出當季稻穀換來的十數枚袁大洋，赤手空拳來到臺灣。六十年</w:t>
      </w:r>
      <w:r w:rsidRPr="00C945C9">
        <w:rPr>
          <w:rFonts w:eastAsia="新細明體" w:hint="eastAsia"/>
          <w:sz w:val="36"/>
          <w:szCs w:val="36"/>
          <w:lang w:eastAsia="zh-TW"/>
        </w:rPr>
        <w:t>後，父親有了五十一個後人，在臺灣文學、文化界更享有極高的成就與盛名。父親初到臺灣以一封自薦信，受到教育廳長賞視，立即聘請任嘉義市立女中、嘉義農工職校及夜間補習學校三個學校校長。因為父親已領有國大代表薪津（當時金額非常少），因此同時另擔任日、夜兩個學校校長時，每天從早工作到晚只領極微少的車馬補助費。對這段期間父親最樂道的一件事：有次採訪教育新聞的記者與</w:t>
      </w:r>
      <w:r w:rsidRPr="00C945C9">
        <w:rPr>
          <w:rFonts w:ascii="新細明體" w:eastAsia="新細明體" w:hAnsi="新細明體" w:hint="eastAsia"/>
          <w:sz w:val="36"/>
          <w:szCs w:val="36"/>
          <w:lang w:eastAsia="zh-TW"/>
        </w:rPr>
        <w:t>很多</w:t>
      </w:r>
      <w:r w:rsidRPr="00C945C9">
        <w:rPr>
          <w:rFonts w:eastAsia="新細明體" w:hint="eastAsia"/>
          <w:sz w:val="36"/>
          <w:szCs w:val="36"/>
          <w:lang w:eastAsia="zh-TW"/>
        </w:rPr>
        <w:t>學校老師聚會中，談到“現在哪個校長不貪污”時，立即有他學校的老師挺身而出說：“我敢保證謝鴻軒校長不貪污”。父親的這段往事對我們子女影響很大，我日後在法官職務及從政任立法委員，均不敢有絲毫辱及父親家訓的行為；弟妹們從事公職亦謹守父親身教，潔身自愛，不會逾矩。</w:t>
      </w:r>
    </w:p>
    <w:p w:rsidR="0071168D" w:rsidRDefault="0071168D" w:rsidP="00361766">
      <w:pPr>
        <w:rPr>
          <w:rFonts w:eastAsia="新細明體"/>
          <w:sz w:val="36"/>
          <w:szCs w:val="36"/>
          <w:lang w:eastAsia="zh-TW"/>
        </w:rPr>
      </w:pPr>
      <w:r w:rsidRPr="00C945C9">
        <w:rPr>
          <w:rFonts w:eastAsia="新細明體" w:hint="eastAsia"/>
          <w:sz w:val="36"/>
          <w:szCs w:val="36"/>
          <w:lang w:eastAsia="zh-TW"/>
        </w:rPr>
        <w:t xml:space="preserve">　　子女漸多後，父親必須離開公家機關在私立機構兼數個工作才足以養家。早期在私立中學、補習班從早排到晚教國文、歷史；晚上在路燈下編寫國文、歷史教材出售；他曾編寫《中國歷史歌》，使中國歷史能朗朗上口背誦不易遺忘。子女漸長壓力減輕，他才轉到喜愛的師範大學、私立輔仁、淡江、文化大學教授駢文選、昭明文選、文心雕龍等課程，及門弟子已逾萬人。父親精于駢儷文，父親常說：「古人一生能完成一、二篇駢文即可稱“大家＂。我單為國家元首、國民大會祭告　國父文已完成數十篇駢體文章」。在臺灣國學界享有盛名的“駢文二軒”，即指成惕軒老教授與家父</w:t>
      </w:r>
      <w:smartTag w:uri="urn:schemas-microsoft-com:office:smarttags" w:element="PersonName">
        <w:smartTagPr>
          <w:attr w:name="ProductID" w:val="謝鴻軒"/>
        </w:smartTagPr>
        <w:r w:rsidRPr="00C945C9">
          <w:rPr>
            <w:rFonts w:eastAsia="新細明體" w:hint="eastAsia"/>
            <w:sz w:val="36"/>
            <w:szCs w:val="36"/>
            <w:lang w:eastAsia="zh-TW"/>
          </w:rPr>
          <w:t>謝鴻軒</w:t>
        </w:r>
      </w:smartTag>
      <w:r w:rsidRPr="00C945C9">
        <w:rPr>
          <w:rFonts w:eastAsia="新細明體" w:hint="eastAsia"/>
          <w:sz w:val="36"/>
          <w:szCs w:val="36"/>
          <w:lang w:eastAsia="zh-TW"/>
        </w:rPr>
        <w:t>先生。</w:t>
      </w:r>
    </w:p>
    <w:p w:rsidR="0071168D" w:rsidRDefault="0071168D" w:rsidP="00361766">
      <w:pPr>
        <w:rPr>
          <w:rFonts w:eastAsia="新細明體"/>
          <w:sz w:val="36"/>
          <w:szCs w:val="36"/>
          <w:lang w:eastAsia="zh-TW"/>
        </w:rPr>
      </w:pPr>
      <w:r w:rsidRPr="00C945C9">
        <w:rPr>
          <w:rFonts w:eastAsia="新細明體"/>
          <w:sz w:val="36"/>
          <w:szCs w:val="36"/>
          <w:lang w:eastAsia="zh-TW"/>
        </w:rPr>
        <w:t xml:space="preserve">    </w:t>
      </w:r>
      <w:r w:rsidRPr="00C945C9">
        <w:rPr>
          <w:rFonts w:eastAsia="新細明體" w:hint="eastAsia"/>
          <w:sz w:val="36"/>
          <w:szCs w:val="36"/>
          <w:lang w:eastAsia="zh-TW"/>
        </w:rPr>
        <w:t>父親喜好楹聯，在抗戰時期，他到重慶報到時，隨身帶著十幾捆安徽生產的上好宣紙，爬山涉水數十天抵達重慶，工作之余向身邊許多党國元老請求賜留墨寶。他一幅沒有遺失，于離開大陸時全數帶到臺灣。大陸文化大革命時期，父親將數十年辛苦積攢，早年購買土地，數十年後建成房屋的資產全數變賣，將從大陸流散海外的明清代楹聯不作檢擇的全數購回。先重新裝裱，再選出一千二百家，前六百位書家父親親筆撰寫各三百字傳略，出刊《近代名賢墨蹟》初輯至十二輯。因年事漸高，後六百位書家父親只各撰寫一百字簡介，再出版《近代名賢墨蹟續篇》初集至六集。父親整理的</w:t>
      </w:r>
      <w:r w:rsidRPr="00C945C9">
        <w:rPr>
          <w:rFonts w:ascii="新細明體" w:eastAsia="新細明體" w:hAnsi="新細明體" w:hint="eastAsia"/>
          <w:sz w:val="36"/>
          <w:szCs w:val="36"/>
          <w:lang w:eastAsia="zh-TW"/>
        </w:rPr>
        <w:t>資料</w:t>
      </w:r>
      <w:r w:rsidRPr="00C945C9">
        <w:rPr>
          <w:rFonts w:eastAsia="新細明體" w:hint="eastAsia"/>
          <w:sz w:val="36"/>
          <w:szCs w:val="36"/>
          <w:lang w:eastAsia="zh-TW"/>
        </w:rPr>
        <w:t>文字已成為現代研究中國楹聯的重要參考依據。</w:t>
      </w:r>
    </w:p>
    <w:p w:rsidR="0071168D" w:rsidRDefault="0071168D" w:rsidP="00361766">
      <w:pPr>
        <w:rPr>
          <w:rFonts w:eastAsia="新細明體"/>
          <w:sz w:val="36"/>
          <w:szCs w:val="36"/>
          <w:lang w:eastAsia="zh-TW"/>
        </w:rPr>
      </w:pPr>
      <w:r w:rsidRPr="00C945C9">
        <w:rPr>
          <w:rFonts w:eastAsia="新細明體"/>
          <w:sz w:val="36"/>
          <w:szCs w:val="36"/>
          <w:lang w:eastAsia="zh-TW"/>
        </w:rPr>
        <w:t xml:space="preserve">    </w:t>
      </w:r>
      <w:r w:rsidRPr="00C945C9">
        <w:rPr>
          <w:rFonts w:eastAsia="新細明體" w:hint="eastAsia"/>
          <w:sz w:val="36"/>
          <w:szCs w:val="36"/>
          <w:lang w:eastAsia="zh-TW"/>
        </w:rPr>
        <w:t>父親極有文采，自看到溥心畬前輩寫的幾對回文聯，極為喜歡，就開始寫作回文聯，十數年已完成六百余對回文聯（從上聯順讀到下聯，又可以從下聯逆讀到上聯，有</w:t>
      </w:r>
      <w:r w:rsidRPr="00C945C9">
        <w:rPr>
          <w:rFonts w:ascii="新細明體" w:eastAsia="新細明體" w:hAnsi="新細明體" w:hint="eastAsia"/>
          <w:sz w:val="36"/>
          <w:szCs w:val="36"/>
          <w:lang w:eastAsia="zh-TW"/>
        </w:rPr>
        <w:t>不同</w:t>
      </w:r>
      <w:r w:rsidRPr="00C945C9">
        <w:rPr>
          <w:rFonts w:eastAsia="新細明體" w:hint="eastAsia"/>
          <w:sz w:val="36"/>
          <w:szCs w:val="36"/>
          <w:lang w:eastAsia="zh-TW"/>
        </w:rPr>
        <w:t>文意）。他曾捐出自己書寫的一百對回文聯，義賣款捐給佛教慈濟團體。在新黨及我選舉時，父親亦捐出一百對回文聯義賣贊助新黨與我的選舉經費。</w:t>
      </w:r>
    </w:p>
    <w:p w:rsidR="0071168D" w:rsidRPr="005E5D9F" w:rsidRDefault="0071168D" w:rsidP="00361766">
      <w:pPr>
        <w:rPr>
          <w:rFonts w:eastAsia="新細明體"/>
          <w:sz w:val="36"/>
          <w:szCs w:val="36"/>
          <w:lang w:eastAsia="zh-TW"/>
        </w:rPr>
      </w:pPr>
      <w:r w:rsidRPr="00C945C9">
        <w:rPr>
          <w:rFonts w:eastAsia="新細明體" w:hint="eastAsia"/>
          <w:sz w:val="36"/>
          <w:szCs w:val="36"/>
          <w:lang w:eastAsia="zh-TW"/>
        </w:rPr>
        <w:t xml:space="preserve">　　父親一生致力於楹聯文化的保存與發揚，他將由大陸帶出的党國大老墨寶與日後海外購回的楹聯一併整理、珍藏。他一手操辦所有工作，並笑稱自己是“館長兼工友”。父親一再交代我們子女：“這些不是我個人財產；是我為國家民族保護的文化資產；將來要用來恢復與發揚光大我們民族的楹聯文化”；</w:t>
      </w:r>
      <w:r w:rsidRPr="00C945C9">
        <w:rPr>
          <w:rFonts w:eastAsia="新細明體"/>
          <w:sz w:val="36"/>
          <w:szCs w:val="36"/>
          <w:lang w:eastAsia="zh-TW"/>
        </w:rPr>
        <w:t xml:space="preserve"> </w:t>
      </w:r>
      <w:r w:rsidRPr="00C945C9">
        <w:rPr>
          <w:rFonts w:eastAsia="新細明體" w:hint="eastAsia"/>
          <w:sz w:val="36"/>
          <w:szCs w:val="36"/>
          <w:lang w:eastAsia="zh-TW"/>
        </w:rPr>
        <w:t>他也很信任的說：“我相信我的子女沒有不肖者”。希望我們能不辜負父親所托。</w:t>
      </w:r>
    </w:p>
    <w:p w:rsidR="0071168D" w:rsidRDefault="0071168D" w:rsidP="00361766">
      <w:pPr>
        <w:rPr>
          <w:rFonts w:eastAsia="新細明體"/>
          <w:sz w:val="36"/>
          <w:szCs w:val="36"/>
          <w:lang w:eastAsia="zh-TW"/>
        </w:rPr>
      </w:pPr>
      <w:r w:rsidRPr="00C945C9">
        <w:rPr>
          <w:rFonts w:eastAsia="新細明體" w:hint="eastAsia"/>
          <w:sz w:val="36"/>
          <w:szCs w:val="36"/>
          <w:lang w:eastAsia="zh-TW"/>
        </w:rPr>
        <w:t xml:space="preserve">　　父親一生生活非常儉約，我從來沒有看過他為自己買過全新的物品；衣服、皮鞋、手錶都在二手市場購買，而且一用數十年不換；他到八十多歲外出還是擠乘公車，不捨得乘坐計程車；從未見過他在飯館點菜吃飯，即使偶爾在外用餐也只會叫一碗面吃；除了讀書、寫作外，其他都不是他的娛樂。他永遠同時兼任數個工作。</w:t>
      </w:r>
      <w:r w:rsidRPr="00C945C9">
        <w:rPr>
          <w:rFonts w:ascii="新細明體" w:eastAsia="新細明體" w:hAnsi="新細明體" w:hint="eastAsia"/>
          <w:sz w:val="36"/>
          <w:szCs w:val="36"/>
          <w:lang w:eastAsia="zh-TW"/>
        </w:rPr>
        <w:t>母親曾對我說：</w:t>
      </w:r>
      <w:r w:rsidRPr="004227B0">
        <w:rPr>
          <w:rFonts w:ascii="新細明體" w:eastAsia="新細明體" w:hAnsi="新細明體" w:hint="eastAsia"/>
          <w:sz w:val="36"/>
          <w:szCs w:val="36"/>
          <w:lang w:eastAsia="zh-TW"/>
        </w:rPr>
        <w:t>“</w:t>
      </w:r>
      <w:r w:rsidRPr="00C945C9">
        <w:rPr>
          <w:rFonts w:ascii="新細明體" w:eastAsia="新細明體" w:hAnsi="新細明體" w:hint="eastAsia"/>
          <w:sz w:val="36"/>
          <w:szCs w:val="36"/>
          <w:lang w:eastAsia="zh-TW"/>
        </w:rPr>
        <w:t>父親</w:t>
      </w:r>
      <w:r w:rsidRPr="00C945C9">
        <w:rPr>
          <w:rFonts w:eastAsia="新細明體" w:hint="eastAsia"/>
          <w:sz w:val="36"/>
          <w:szCs w:val="36"/>
          <w:lang w:eastAsia="zh-TW"/>
        </w:rPr>
        <w:t>即使額外獲得一筆進帳，他也不會打牙祭慶祝，他賺得的每一分錢都是乾乾淨淨，也都不用在自己身上</w:t>
      </w:r>
      <w:r>
        <w:rPr>
          <w:rFonts w:ascii="新細明體" w:eastAsia="新細明體" w:hAnsi="新細明體" w:hint="eastAsia"/>
          <w:sz w:val="36"/>
          <w:szCs w:val="36"/>
          <w:lang w:eastAsia="zh-TW"/>
        </w:rPr>
        <w:t>＂</w:t>
      </w:r>
      <w:r w:rsidRPr="00C945C9">
        <w:rPr>
          <w:rFonts w:eastAsia="新細明體" w:hint="eastAsia"/>
          <w:sz w:val="36"/>
          <w:szCs w:val="36"/>
          <w:lang w:eastAsia="zh-TW"/>
        </w:rPr>
        <w:t>。至今我們大多數子女仍然學習他的方式工作、生活。但是，父親在保護國家文物上，他絕不吝惜；為留下國父</w:t>
      </w:r>
      <w:smartTag w:uri="urn:schemas-microsoft-com:office:smarttags" w:element="PersonName">
        <w:smartTagPr>
          <w:attr w:name="ProductID" w:val="孫中山"/>
        </w:smartTagPr>
        <w:r w:rsidRPr="00C945C9">
          <w:rPr>
            <w:rFonts w:eastAsia="新細明體" w:hint="eastAsia"/>
            <w:sz w:val="36"/>
            <w:szCs w:val="36"/>
            <w:lang w:eastAsia="zh-TW"/>
          </w:rPr>
          <w:t>孫中山</w:t>
        </w:r>
      </w:smartTag>
      <w:r w:rsidRPr="00C945C9">
        <w:rPr>
          <w:rFonts w:eastAsia="新細明體" w:hint="eastAsia"/>
          <w:sz w:val="36"/>
          <w:szCs w:val="36"/>
          <w:lang w:eastAsia="zh-TW"/>
        </w:rPr>
        <w:t>先生書寫創建民國理念的一幅丈餘長對聯：『驅逐韃虜恢復中華　創建民國平均地權』，當年他用一棟房價買下這幅對聯。父親告訴我們：“這是國父創建民國的精神代表，絕不能賣到外國；否則將成為我們國家的恥辱＂。</w:t>
      </w:r>
    </w:p>
    <w:p w:rsidR="0071168D" w:rsidRDefault="0071168D" w:rsidP="00361766">
      <w:pPr>
        <w:rPr>
          <w:rFonts w:eastAsia="新細明體"/>
          <w:sz w:val="36"/>
          <w:szCs w:val="36"/>
          <w:lang w:eastAsia="zh-TW"/>
        </w:rPr>
      </w:pPr>
      <w:r w:rsidRPr="00C945C9">
        <w:rPr>
          <w:rFonts w:eastAsia="新細明體" w:hint="eastAsia"/>
          <w:sz w:val="36"/>
          <w:szCs w:val="36"/>
          <w:lang w:eastAsia="zh-TW"/>
        </w:rPr>
        <w:t xml:space="preserve">　　</w:t>
      </w:r>
      <w:r>
        <w:rPr>
          <w:rFonts w:eastAsia="新細明體" w:hint="eastAsia"/>
          <w:sz w:val="36"/>
          <w:szCs w:val="36"/>
          <w:lang w:eastAsia="zh-TW"/>
        </w:rPr>
        <w:t>早年我個性倔強，母親常說：我個性非常像父親。但父親對我的教導極為嚴厲</w:t>
      </w:r>
      <w:r>
        <w:rPr>
          <w:rFonts w:eastAsia="新細明體"/>
          <w:sz w:val="36"/>
          <w:szCs w:val="36"/>
          <w:lang w:eastAsia="zh-TW"/>
        </w:rPr>
        <w:t>(</w:t>
      </w:r>
      <w:r>
        <w:rPr>
          <w:rFonts w:eastAsia="新細明體" w:hint="eastAsia"/>
          <w:sz w:val="36"/>
          <w:szCs w:val="36"/>
          <w:lang w:eastAsia="zh-TW"/>
        </w:rPr>
        <w:t>日後他對弟妹們已改用開導方式，態度逐漸和藹可親</w:t>
      </w:r>
      <w:r>
        <w:rPr>
          <w:rFonts w:eastAsia="新細明體"/>
          <w:sz w:val="36"/>
          <w:szCs w:val="36"/>
          <w:lang w:eastAsia="zh-TW"/>
        </w:rPr>
        <w:t>)</w:t>
      </w:r>
      <w:r>
        <w:rPr>
          <w:rFonts w:eastAsia="新細明體" w:hint="eastAsia"/>
          <w:sz w:val="36"/>
          <w:szCs w:val="36"/>
          <w:lang w:eastAsia="zh-TW"/>
        </w:rPr>
        <w:t>；但是，也因為父親對我的磨練，造就我日後絕不畏懼、立定目標堅定不拔的毅力。</w:t>
      </w:r>
      <w:r w:rsidRPr="00C945C9">
        <w:rPr>
          <w:rFonts w:eastAsia="新細明體" w:hint="eastAsia"/>
          <w:sz w:val="36"/>
          <w:szCs w:val="36"/>
          <w:lang w:eastAsia="zh-TW"/>
        </w:rPr>
        <w:t>我們子女</w:t>
      </w:r>
      <w:r>
        <w:rPr>
          <w:rFonts w:eastAsia="新細明體" w:hint="eastAsia"/>
          <w:sz w:val="36"/>
          <w:szCs w:val="36"/>
          <w:lang w:eastAsia="zh-TW"/>
        </w:rPr>
        <w:t>都非常爭氣，</w:t>
      </w:r>
      <w:r w:rsidRPr="00C945C9">
        <w:rPr>
          <w:rFonts w:eastAsia="新細明體" w:hint="eastAsia"/>
          <w:sz w:val="36"/>
          <w:szCs w:val="36"/>
          <w:lang w:eastAsia="zh-TW"/>
        </w:rPr>
        <w:t>為減輕父親</w:t>
      </w:r>
      <w:r>
        <w:rPr>
          <w:rFonts w:eastAsia="新細明體" w:hint="eastAsia"/>
          <w:sz w:val="36"/>
          <w:szCs w:val="36"/>
          <w:lang w:eastAsia="zh-TW"/>
        </w:rPr>
        <w:t>負擔，大多數都能考上國立大學就讀；但只要子女願意繼續出國深造</w:t>
      </w:r>
      <w:r w:rsidRPr="00C945C9">
        <w:rPr>
          <w:rFonts w:eastAsia="新細明體" w:hint="eastAsia"/>
          <w:sz w:val="36"/>
          <w:szCs w:val="36"/>
          <w:lang w:eastAsia="zh-TW"/>
        </w:rPr>
        <w:t>，父親一定供應。目前子女輩都已稍有成就，父親很感欣慰，但他常稍有遺憾的說：“九個子女沒有一個繼承我的衣缽學中文；只有一個小兒媳婦是中文系畢業”。他知道日後鮮有子女有能力幫他整理所有文稿，因此在他八十四歲前，他花了十二年將自己寫過的所有文稿整理出版了《鴻軒文存》初集至六集（其中有四集以駢文為主）；及《千聯齋類稿》上、中、下三編保存。</w:t>
      </w:r>
    </w:p>
    <w:p w:rsidR="0071168D" w:rsidRPr="00F52CEB" w:rsidRDefault="0071168D" w:rsidP="00361766">
      <w:pPr>
        <w:rPr>
          <w:rFonts w:eastAsia="新細明體"/>
          <w:sz w:val="36"/>
          <w:szCs w:val="36"/>
          <w:lang w:eastAsia="zh-TW"/>
        </w:rPr>
      </w:pPr>
      <w:r w:rsidRPr="00C945C9">
        <w:rPr>
          <w:rFonts w:eastAsia="新細明體" w:hint="eastAsia"/>
          <w:sz w:val="36"/>
          <w:szCs w:val="36"/>
          <w:lang w:eastAsia="zh-TW"/>
        </w:rPr>
        <w:t xml:space="preserve">　　父親晚年生活更為簡單，他本著“不該管的事不管；該管的事也不管”的原則生活；對政治、對子女他不操心也不干涉。他能夠以高夀在睡夢中安祥辭世，這是他老人家的福份，也是我們子女最大的安慰。</w:t>
      </w:r>
    </w:p>
    <w:p w:rsidR="0071168D" w:rsidRPr="00021B41" w:rsidRDefault="0071168D" w:rsidP="00361766">
      <w:pPr>
        <w:rPr>
          <w:rFonts w:eastAsia="新細明體"/>
          <w:sz w:val="36"/>
          <w:szCs w:val="36"/>
          <w:lang w:eastAsia="zh-TW"/>
        </w:rPr>
      </w:pPr>
      <w:r w:rsidRPr="00C945C9">
        <w:rPr>
          <w:rFonts w:ascii="新細明體" w:eastAsia="新細明體" w:hAnsi="新細明體" w:hint="eastAsia"/>
          <w:sz w:val="36"/>
          <w:szCs w:val="36"/>
          <w:lang w:eastAsia="zh-TW"/>
        </w:rPr>
        <w:t xml:space="preserve">　　</w:t>
      </w:r>
      <w:r w:rsidRPr="00C945C9">
        <w:rPr>
          <w:rFonts w:eastAsia="新細明體" w:hint="eastAsia"/>
          <w:sz w:val="36"/>
          <w:szCs w:val="36"/>
          <w:lang w:eastAsia="zh-TW"/>
        </w:rPr>
        <w:t>近幾年我因學習親近佛法，開始祈求能學習瞭解生死課題。在此虔誠的祝願父親：不要牽掛，放下一切，要追隨佛菩薩進入極樂世界淨土學習。我們子孫會效法他的精神盡責得過一生，同時希望能盡力把他交代我們的任務完成。</w:t>
      </w:r>
    </w:p>
    <w:p w:rsidR="0071168D" w:rsidRPr="00A145E3" w:rsidRDefault="0071168D" w:rsidP="00361766">
      <w:pPr>
        <w:rPr>
          <w:sz w:val="36"/>
          <w:szCs w:val="36"/>
          <w:lang w:eastAsia="zh-TW"/>
        </w:rPr>
      </w:pPr>
    </w:p>
    <w:p w:rsidR="0071168D" w:rsidRDefault="0071168D" w:rsidP="00361766">
      <w:pPr>
        <w:rPr>
          <w:rFonts w:ascii="新細明體" w:eastAsia="新細明體" w:hAnsi="新細明體"/>
          <w:sz w:val="36"/>
          <w:szCs w:val="36"/>
          <w:lang w:eastAsia="zh-TW"/>
        </w:rPr>
      </w:pPr>
      <w:r w:rsidRPr="00C945C9">
        <w:rPr>
          <w:rFonts w:ascii="新細明體" w:eastAsia="新細明體" w:hAnsi="新細明體" w:hint="eastAsia"/>
          <w:sz w:val="36"/>
          <w:szCs w:val="36"/>
          <w:lang w:eastAsia="zh-TW"/>
        </w:rPr>
        <w:t xml:space="preserve">　　　　　　　　　　　謝　　啟　　大　　　謹志</w:t>
      </w:r>
    </w:p>
    <w:p w:rsidR="0071168D" w:rsidRPr="00C945C9" w:rsidRDefault="0071168D">
      <w:pPr>
        <w:rPr>
          <w:rFonts w:eastAsia="新細明體"/>
          <w:sz w:val="36"/>
          <w:szCs w:val="36"/>
          <w:lang w:eastAsia="zh-TW"/>
        </w:rPr>
      </w:pPr>
      <w:r w:rsidRPr="00C945C9">
        <w:rPr>
          <w:rFonts w:ascii="新細明體" w:eastAsia="新細明體" w:hAnsi="新細明體" w:hint="eastAsia"/>
          <w:sz w:val="36"/>
          <w:szCs w:val="36"/>
          <w:lang w:eastAsia="zh-TW"/>
        </w:rPr>
        <w:t xml:space="preserve">　　　　　　　　　　　民國一０一年七月二十五日　　　</w:t>
      </w:r>
    </w:p>
    <w:sectPr w:rsidR="0071168D" w:rsidRPr="00C945C9" w:rsidSect="00BF0CE9">
      <w:pgSz w:w="11906" w:h="16838"/>
      <w:pgMar w:top="1134" w:right="1701" w:bottom="1134" w:left="170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168D" w:rsidRDefault="0071168D" w:rsidP="008F2CF2">
      <w:r>
        <w:separator/>
      </w:r>
    </w:p>
  </w:endnote>
  <w:endnote w:type="continuationSeparator" w:id="1">
    <w:p w:rsidR="0071168D" w:rsidRDefault="0071168D" w:rsidP="008F2CF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SimSun">
    <w:altName w:val="湞憤"/>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168D" w:rsidRDefault="0071168D" w:rsidP="008F2CF2">
      <w:r>
        <w:separator/>
      </w:r>
    </w:p>
  </w:footnote>
  <w:footnote w:type="continuationSeparator" w:id="1">
    <w:p w:rsidR="0071168D" w:rsidRDefault="0071168D" w:rsidP="008F2CF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61766"/>
    <w:rsid w:val="00021B41"/>
    <w:rsid w:val="00066531"/>
    <w:rsid w:val="00217C8C"/>
    <w:rsid w:val="00220591"/>
    <w:rsid w:val="00315D5A"/>
    <w:rsid w:val="00361766"/>
    <w:rsid w:val="00367F22"/>
    <w:rsid w:val="00380EC8"/>
    <w:rsid w:val="00395844"/>
    <w:rsid w:val="004227B0"/>
    <w:rsid w:val="004A2986"/>
    <w:rsid w:val="005E5D9F"/>
    <w:rsid w:val="005F44A2"/>
    <w:rsid w:val="006347F9"/>
    <w:rsid w:val="00695841"/>
    <w:rsid w:val="0071168D"/>
    <w:rsid w:val="008F2CF2"/>
    <w:rsid w:val="009B7AA0"/>
    <w:rsid w:val="00A145E3"/>
    <w:rsid w:val="00BA2510"/>
    <w:rsid w:val="00BA500D"/>
    <w:rsid w:val="00BB31AC"/>
    <w:rsid w:val="00BF0CE9"/>
    <w:rsid w:val="00C44389"/>
    <w:rsid w:val="00C945C9"/>
    <w:rsid w:val="00E03582"/>
    <w:rsid w:val="00E73EFB"/>
    <w:rsid w:val="00F52CE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766"/>
    <w:pPr>
      <w:widowControl w:val="0"/>
      <w:jc w:val="both"/>
    </w:pPr>
    <w:rPr>
      <w:rFonts w:ascii="Times New Roman" w:eastAsia="SimSun" w:hAnsi="Times New Roman"/>
      <w:sz w:val="21"/>
      <w:szCs w:val="24"/>
      <w:lang w:eastAsia="zh-C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8F2CF2"/>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8F2CF2"/>
    <w:rPr>
      <w:rFonts w:ascii="Times New Roman" w:eastAsia="SimSun" w:hAnsi="Times New Roman" w:cs="Times New Roman"/>
      <w:sz w:val="20"/>
      <w:szCs w:val="20"/>
      <w:lang w:eastAsia="zh-CN"/>
    </w:rPr>
  </w:style>
  <w:style w:type="paragraph" w:styleId="Footer">
    <w:name w:val="footer"/>
    <w:basedOn w:val="Normal"/>
    <w:link w:val="FooterChar"/>
    <w:uiPriority w:val="99"/>
    <w:semiHidden/>
    <w:rsid w:val="008F2CF2"/>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8F2CF2"/>
    <w:rPr>
      <w:rFonts w:ascii="Times New Roman" w:eastAsia="SimSun" w:hAnsi="Times New Roman" w:cs="Times New Roman"/>
      <w:sz w:val="20"/>
      <w:szCs w:val="20"/>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TotalTime>
  <Pages>7</Pages>
  <Words>513</Words>
  <Characters>2925</Characters>
  <Application>Microsoft Office Outlook</Application>
  <DocSecurity>0</DocSecurity>
  <Lines>0</Lines>
  <Paragraphs>0</Paragraphs>
  <ScaleCrop>false</ScaleCrop>
  <Company>AJ.ORG</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AJXP</dc:creator>
  <cp:keywords/>
  <dc:description/>
  <cp:lastModifiedBy>User</cp:lastModifiedBy>
  <cp:revision>5</cp:revision>
  <dcterms:created xsi:type="dcterms:W3CDTF">2012-07-24T22:51:00Z</dcterms:created>
  <dcterms:modified xsi:type="dcterms:W3CDTF">2013-04-05T13:44:00Z</dcterms:modified>
</cp:coreProperties>
</file>